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55F37083"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AC3697">
        <w:rPr>
          <w:rFonts w:ascii="Calibri" w:hAnsi="Calibri" w:cstheme="minorHAnsi"/>
          <w:b/>
          <w:bCs/>
          <w:sz w:val="22"/>
          <w:szCs w:val="22"/>
        </w:rPr>
        <w:t>2</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63F91824" w14:textId="77777777" w:rsidR="000F1077" w:rsidRDefault="00903A0D" w:rsidP="000F1077">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BC28AB">
        <w:rPr>
          <w:rFonts w:asciiTheme="minorHAnsi" w:hAnsiTheme="minorHAnsi" w:cstheme="minorHAnsi"/>
          <w:b/>
          <w:bCs/>
          <w:sz w:val="24"/>
          <w:szCs w:val="24"/>
        </w:rPr>
        <w:t>Zuzanny Ewy Różalskiej</w:t>
      </w:r>
      <w:r w:rsidR="00304355">
        <w:rPr>
          <w:rFonts w:asciiTheme="minorHAnsi" w:hAnsiTheme="minorHAnsi" w:cstheme="minorHAnsi"/>
          <w:b/>
          <w:bCs/>
          <w:sz w:val="24"/>
          <w:szCs w:val="24"/>
        </w:rPr>
        <w:t xml:space="preserve"> </w:t>
      </w:r>
      <w:r w:rsidR="000F1077" w:rsidRPr="000F1077">
        <w:rPr>
          <w:rFonts w:asciiTheme="minorHAnsi" w:hAnsiTheme="minorHAnsi" w:cstheme="minorHAnsi"/>
          <w:b/>
          <w:bCs/>
          <w:sz w:val="24"/>
          <w:szCs w:val="24"/>
        </w:rPr>
        <w:t xml:space="preserve">prawa własności nieruchomości gruntowej o powierzchni 1.900m2, składającej się z działek ewidencyjnych nr 232 i 235 z obrębu 0014 Kolczyn, dla której to nieruchomości Sąd Rejonowy w Opolu Lubelskim, IV Wydział Ksiąg Wieczystych prowadzi księgę wieczystą o nr LU1O/00067440/7 </w:t>
      </w:r>
    </w:p>
    <w:p w14:paraId="129E819E" w14:textId="77777777" w:rsidR="000F1077" w:rsidRDefault="000F1077" w:rsidP="000F1077">
      <w:pPr>
        <w:pStyle w:val="Tekstpodstawowywcity3"/>
        <w:ind w:left="790"/>
        <w:jc w:val="both"/>
        <w:rPr>
          <w:rFonts w:asciiTheme="minorHAnsi" w:hAnsiTheme="minorHAnsi" w:cstheme="minorHAnsi"/>
          <w:b/>
          <w:bCs/>
          <w:sz w:val="24"/>
          <w:szCs w:val="24"/>
        </w:rPr>
      </w:pPr>
    </w:p>
    <w:p w14:paraId="3FB22F2B" w14:textId="5B4C2118" w:rsidR="00920DC3" w:rsidRPr="00903A0D" w:rsidRDefault="00666BED" w:rsidP="000F1077">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45CF49E0" w:rsidR="00773BB7" w:rsidRPr="00903A0D" w:rsidRDefault="000F1077" w:rsidP="00DF1299">
      <w:pPr>
        <w:spacing w:line="360" w:lineRule="auto"/>
        <w:jc w:val="center"/>
        <w:rPr>
          <w:rFonts w:ascii="Calibri" w:hAnsi="Calibri"/>
          <w:b/>
          <w:sz w:val="22"/>
          <w:szCs w:val="22"/>
        </w:rPr>
      </w:pPr>
      <w:r>
        <w:rPr>
          <w:rFonts w:ascii="Calibri" w:hAnsi="Calibri"/>
          <w:b/>
          <w:sz w:val="22"/>
          <w:szCs w:val="22"/>
        </w:rPr>
        <w:t xml:space="preserve">                 </w:t>
      </w:r>
      <w:r w:rsidR="00773BB7"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C64B8C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BC28AB">
        <w:rPr>
          <w:rFonts w:ascii="Calibri" w:hAnsi="Calibri"/>
          <w:sz w:val="22"/>
          <w:szCs w:val="22"/>
        </w:rPr>
        <w:t xml:space="preserve">Zuzanny Ewy Różalskiej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3D752DAE"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BC28AB">
        <w:rPr>
          <w:rFonts w:ascii="Calibri" w:hAnsi="Calibri"/>
          <w:sz w:val="22"/>
          <w:szCs w:val="22"/>
        </w:rPr>
        <w:t>Zuzanny Ewy Różalskiej</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BC28AB">
        <w:rPr>
          <w:rFonts w:ascii="Calibri" w:hAnsi="Calibri"/>
          <w:sz w:val="22"/>
          <w:szCs w:val="22"/>
        </w:rPr>
        <w:t>1 marca 2022</w:t>
      </w:r>
      <w:r w:rsidR="00F13C70" w:rsidRPr="00F13C70">
        <w:rPr>
          <w:rFonts w:ascii="Calibri" w:hAnsi="Calibri"/>
          <w:sz w:val="22"/>
          <w:szCs w:val="22"/>
        </w:rPr>
        <w:t xml:space="preserve">roku, wydanego w sprawie o sygn. akt IX GU </w:t>
      </w:r>
      <w:r w:rsidR="00BC28AB">
        <w:rPr>
          <w:rFonts w:ascii="Calibri" w:hAnsi="Calibri"/>
          <w:sz w:val="22"/>
          <w:szCs w:val="22"/>
        </w:rPr>
        <w:t>1207</w:t>
      </w:r>
      <w:r w:rsidR="00F13C70" w:rsidRPr="00F13C70">
        <w:rPr>
          <w:rFonts w:ascii="Calibri" w:hAnsi="Calibri"/>
          <w:sz w:val="22"/>
          <w:szCs w:val="22"/>
        </w:rPr>
        <w:t>/21 "of"</w:t>
      </w:r>
      <w:r w:rsidR="00792199">
        <w:rPr>
          <w:rFonts w:ascii="Calibri" w:hAnsi="Calibri"/>
          <w:sz w:val="22"/>
          <w:szCs w:val="22"/>
        </w:rPr>
        <w:t>,</w:t>
      </w:r>
    </w:p>
    <w:p w14:paraId="69A92042" w14:textId="73F6DB3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Sędzim-</w:t>
      </w:r>
      <w:r w:rsidR="00792199">
        <w:rPr>
          <w:rFonts w:asciiTheme="minorHAnsi" w:hAnsiTheme="minorHAnsi"/>
          <w:sz w:val="22"/>
          <w:szCs w:val="22"/>
        </w:rPr>
        <w:t>K</w:t>
      </w:r>
      <w:r>
        <w:rPr>
          <w:rFonts w:asciiTheme="minorHAnsi" w:hAnsiTheme="minorHAnsi"/>
          <w:sz w:val="22"/>
          <w:szCs w:val="22"/>
        </w:rPr>
        <w:t xml:space="preserve">omisarzu, należy </w:t>
      </w:r>
      <w:r w:rsidRPr="00F13C70">
        <w:rPr>
          <w:rFonts w:ascii="Calibri" w:hAnsi="Calibri"/>
          <w:sz w:val="22"/>
          <w:szCs w:val="22"/>
        </w:rPr>
        <w:t xml:space="preserve">przez to rozumieć </w:t>
      </w:r>
      <w:r>
        <w:rPr>
          <w:rFonts w:ascii="Calibri" w:hAnsi="Calibri"/>
          <w:sz w:val="22"/>
          <w:szCs w:val="22"/>
        </w:rPr>
        <w:t>Sędziego-</w:t>
      </w:r>
      <w:r w:rsidR="00792199">
        <w:rPr>
          <w:rFonts w:ascii="Calibri" w:hAnsi="Calibri"/>
          <w:sz w:val="22"/>
          <w:szCs w:val="22"/>
        </w:rPr>
        <w:t>K</w:t>
      </w:r>
      <w:r>
        <w:rPr>
          <w:rFonts w:ascii="Calibri" w:hAnsi="Calibri"/>
          <w:sz w:val="22"/>
          <w:szCs w:val="22"/>
        </w:rPr>
        <w:t>omisarza w post</w:t>
      </w:r>
      <w:r w:rsidR="00792199">
        <w:rPr>
          <w:rFonts w:ascii="Calibri" w:hAnsi="Calibri"/>
          <w:sz w:val="22"/>
          <w:szCs w:val="22"/>
        </w:rPr>
        <w:t>ę</w:t>
      </w:r>
      <w:r>
        <w:rPr>
          <w:rFonts w:ascii="Calibri" w:hAnsi="Calibri"/>
          <w:sz w:val="22"/>
          <w:szCs w:val="22"/>
        </w:rPr>
        <w: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sidR="00BC28AB">
        <w:rPr>
          <w:rFonts w:ascii="Calibri" w:hAnsi="Calibri"/>
          <w:sz w:val="22"/>
          <w:szCs w:val="22"/>
        </w:rPr>
        <w:t>51</w:t>
      </w:r>
      <w:r w:rsidRPr="00F13C70">
        <w:rPr>
          <w:rFonts w:ascii="Calibri" w:hAnsi="Calibri"/>
          <w:sz w:val="22"/>
          <w:szCs w:val="22"/>
        </w:rPr>
        <w:t>/2</w:t>
      </w:r>
      <w:r w:rsidR="00BC28AB">
        <w:rPr>
          <w:rFonts w:ascii="Calibri" w:hAnsi="Calibri"/>
          <w:sz w:val="22"/>
          <w:szCs w:val="22"/>
        </w:rPr>
        <w:t>2</w:t>
      </w:r>
      <w:r w:rsidRPr="00F13C70">
        <w:rPr>
          <w:rFonts w:ascii="Calibri" w:hAnsi="Calibri"/>
          <w:sz w:val="22"/>
          <w:szCs w:val="22"/>
        </w:rPr>
        <w:t xml:space="preserve"> "of" </w:t>
      </w:r>
    </w:p>
    <w:p w14:paraId="609DF5E6" w14:textId="60447DAF"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0F1077" w:rsidRPr="000F1077">
        <w:rPr>
          <w:rFonts w:asciiTheme="minorHAnsi" w:hAnsiTheme="minorHAnsi"/>
          <w:color w:val="000000"/>
          <w:sz w:val="22"/>
          <w:szCs w:val="22"/>
        </w:rPr>
        <w:t>praw</w:t>
      </w:r>
      <w:r w:rsidR="000F1077">
        <w:rPr>
          <w:rFonts w:asciiTheme="minorHAnsi" w:hAnsiTheme="minorHAnsi"/>
          <w:color w:val="000000"/>
          <w:sz w:val="22"/>
          <w:szCs w:val="22"/>
        </w:rPr>
        <w:t>o</w:t>
      </w:r>
      <w:r w:rsidR="000F1077" w:rsidRPr="000F1077">
        <w:rPr>
          <w:rFonts w:asciiTheme="minorHAnsi" w:hAnsiTheme="minorHAnsi"/>
          <w:color w:val="000000"/>
          <w:sz w:val="22"/>
          <w:szCs w:val="22"/>
        </w:rPr>
        <w:t xml:space="preserve"> własności nieruchomości gruntowej o powierzchni 1.900</w:t>
      </w:r>
      <w:r w:rsidR="00792199">
        <w:rPr>
          <w:rFonts w:asciiTheme="minorHAnsi" w:hAnsiTheme="minorHAnsi"/>
          <w:color w:val="000000"/>
          <w:sz w:val="22"/>
          <w:szCs w:val="22"/>
        </w:rPr>
        <w:t xml:space="preserve"> </w:t>
      </w:r>
      <w:r w:rsidR="000F1077" w:rsidRPr="000F1077">
        <w:rPr>
          <w:rFonts w:asciiTheme="minorHAnsi" w:hAnsiTheme="minorHAnsi"/>
          <w:color w:val="000000"/>
          <w:sz w:val="22"/>
          <w:szCs w:val="22"/>
        </w:rPr>
        <w:t>m</w:t>
      </w:r>
      <w:r w:rsidR="000F1077" w:rsidRPr="00792199">
        <w:rPr>
          <w:rFonts w:asciiTheme="minorHAnsi" w:hAnsiTheme="minorHAnsi"/>
          <w:color w:val="000000"/>
          <w:sz w:val="22"/>
          <w:szCs w:val="22"/>
          <w:vertAlign w:val="superscript"/>
        </w:rPr>
        <w:t>2</w:t>
      </w:r>
      <w:r w:rsidR="000F1077" w:rsidRPr="000F1077">
        <w:rPr>
          <w:rFonts w:asciiTheme="minorHAnsi" w:hAnsiTheme="minorHAnsi"/>
          <w:color w:val="000000"/>
          <w:sz w:val="22"/>
          <w:szCs w:val="22"/>
        </w:rPr>
        <w:t xml:space="preserve">, składającej się z działek ewidencyjnych nr 232 i 235 z obrębu 0014 Kolczyn, dla której to nieruchomości Sąd Rejonowy w Opolu Lubelskim, IV Wydział Ksiąg Wieczystych prowadzi księgę wieczystą o nr LU1O/00067440/7 </w:t>
      </w:r>
      <w:r w:rsidR="00BC28A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1610E083"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BC28AB">
        <w:rPr>
          <w:rFonts w:asciiTheme="minorHAnsi" w:hAnsiTheme="minorHAnsi" w:cstheme="minorHAnsi"/>
          <w:sz w:val="22"/>
          <w:szCs w:val="22"/>
        </w:rPr>
        <w:t>10 maja</w:t>
      </w:r>
      <w:r w:rsidR="00DF1299">
        <w:rPr>
          <w:rFonts w:asciiTheme="minorHAnsi" w:hAnsiTheme="minorHAnsi" w:cstheme="minorHAnsi"/>
          <w:sz w:val="22"/>
          <w:szCs w:val="22"/>
        </w:rPr>
        <w:t xml:space="preserve">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w:t>
      </w:r>
      <w:r w:rsidR="00792199">
        <w:rPr>
          <w:rFonts w:asciiTheme="minorHAnsi" w:hAnsiTheme="minorHAnsi"/>
          <w:sz w:val="22"/>
          <w:szCs w:val="22"/>
        </w:rPr>
        <w:t>: Tomasz.lis@beneficjum.eu</w:t>
      </w:r>
      <w:r w:rsidR="006F415D" w:rsidRPr="00A251F4">
        <w:rPr>
          <w:rFonts w:asciiTheme="minorHAnsi" w:hAnsiTheme="minorHAnsi"/>
          <w:sz w:val="22"/>
          <w:szCs w:val="22"/>
        </w:rPr>
        <w:t xml:space="preserve">),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695CDEF5"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00792199">
        <w:rPr>
          <w:rFonts w:ascii="Calibri" w:hAnsi="Calibri"/>
          <w:sz w:val="22"/>
          <w:szCs w:val="22"/>
        </w:rPr>
        <w:t>K</w:t>
      </w:r>
      <w:r w:rsidRPr="00903A0D">
        <w:rPr>
          <w:rFonts w:ascii="Calibri" w:hAnsi="Calibri"/>
          <w:sz w:val="22"/>
          <w:szCs w:val="22"/>
        </w:rPr>
        <w:t>omisarz i syndyk, ich małżonkowi</w:t>
      </w:r>
      <w:r w:rsidR="00792199">
        <w:rPr>
          <w:rFonts w:ascii="Calibri" w:hAnsi="Calibri"/>
          <w:sz w:val="22"/>
          <w:szCs w:val="22"/>
        </w:rPr>
        <w:t>e</w:t>
      </w:r>
      <w:r w:rsidRPr="00903A0D">
        <w:rPr>
          <w:rFonts w:ascii="Calibri" w:hAnsi="Calibri"/>
          <w:sz w:val="22"/>
          <w:szCs w:val="22"/>
        </w:rPr>
        <w:t>,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525BEA9A"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792199">
        <w:rPr>
          <w:rFonts w:ascii="Calibri" w:hAnsi="Calibri"/>
          <w:sz w:val="22"/>
          <w:szCs w:val="22"/>
        </w:rPr>
        <w:t xml:space="preserve"> lub dodatkowo </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51102315"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0F1077">
        <w:rPr>
          <w:rFonts w:asciiTheme="minorHAnsi" w:hAnsiTheme="minorHAnsi" w:cstheme="minorHAnsi"/>
          <w:sz w:val="22"/>
          <w:szCs w:val="22"/>
        </w:rPr>
        <w:t>8.300</w:t>
      </w:r>
      <w:r w:rsidR="00604BDD">
        <w:rPr>
          <w:rFonts w:asciiTheme="minorHAnsi" w:hAnsiTheme="minorHAnsi" w:cstheme="minorHAnsi"/>
          <w:sz w:val="22"/>
          <w:szCs w:val="22"/>
        </w:rPr>
        <w:t>,00</w:t>
      </w:r>
      <w:r w:rsidR="00D54D5B" w:rsidRPr="00D54D5B">
        <w:rPr>
          <w:rFonts w:asciiTheme="minorHAnsi" w:hAnsiTheme="minorHAnsi" w:cstheme="minorHAnsi"/>
          <w:sz w:val="22"/>
          <w:szCs w:val="22"/>
        </w:rPr>
        <w:t xml:space="preserve"> zł (</w:t>
      </w:r>
      <w:r w:rsidR="000F1077">
        <w:rPr>
          <w:rFonts w:asciiTheme="minorHAnsi" w:hAnsiTheme="minorHAnsi" w:cstheme="minorHAnsi"/>
          <w:sz w:val="22"/>
          <w:szCs w:val="22"/>
        </w:rPr>
        <w:t xml:space="preserve">osiem tysięcy trzysta </w:t>
      </w:r>
      <w:r w:rsidR="00604BDD">
        <w:rPr>
          <w:rFonts w:asciiTheme="minorHAnsi" w:hAnsiTheme="minorHAnsi" w:cstheme="minorHAnsi"/>
          <w:sz w:val="22"/>
          <w:szCs w:val="22"/>
        </w:rPr>
        <w:t>00</w:t>
      </w:r>
      <w:r w:rsidR="00D54D5B" w:rsidRPr="00D54D5B">
        <w:rPr>
          <w:rFonts w:asciiTheme="minorHAnsi" w:hAnsiTheme="minorHAnsi" w:cstheme="minorHAnsi"/>
          <w:sz w:val="22"/>
          <w:szCs w:val="22"/>
        </w:rPr>
        <w:t>/100 złotych)</w:t>
      </w:r>
      <w:r w:rsidR="00D54D5B">
        <w:rPr>
          <w:rFonts w:asciiTheme="minorHAnsi" w:hAnsiTheme="minorHAnsi" w:cstheme="minorHAnsi"/>
          <w:sz w:val="22"/>
          <w:szCs w:val="22"/>
        </w:rPr>
        <w:t>,</w:t>
      </w:r>
    </w:p>
    <w:p w14:paraId="7860B9DF" w14:textId="0EF091C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604BDD">
        <w:rPr>
          <w:rFonts w:ascii="Calibri" w:hAnsi="Calibri"/>
          <w:sz w:val="22"/>
          <w:szCs w:val="22"/>
        </w:rPr>
        <w:t xml:space="preserve">, a także na stronie internetowej kancelarii syndyka.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 xml:space="preserve">Ostrobramska </w:t>
      </w:r>
      <w:r w:rsidR="00A41BFA">
        <w:rPr>
          <w:rFonts w:ascii="Calibri" w:eastAsia="TimesNewRoman" w:hAnsi="Calibri"/>
          <w:sz w:val="22"/>
          <w:szCs w:val="22"/>
        </w:rPr>
        <w:lastRenderedPageBreak/>
        <w:t>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0B0A7962"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604BDD">
        <w:rPr>
          <w:rFonts w:asciiTheme="minorHAnsi" w:eastAsia="TimesNewRoman" w:hAnsiTheme="minorHAnsi" w:cstheme="minorHAnsi"/>
          <w:sz w:val="22"/>
          <w:szCs w:val="22"/>
        </w:rPr>
        <w:t>51</w:t>
      </w:r>
      <w:r w:rsidR="00FA4D79">
        <w:rPr>
          <w:rFonts w:asciiTheme="minorHAnsi" w:eastAsia="TimesNewRoman" w:hAnsiTheme="minorHAnsi" w:cstheme="minorHAnsi"/>
          <w:sz w:val="22"/>
          <w:szCs w:val="22"/>
        </w:rPr>
        <w:t>/2</w:t>
      </w:r>
      <w:r w:rsidR="00604BDD">
        <w:rPr>
          <w:rFonts w:asciiTheme="minorHAnsi" w:eastAsia="TimesNewRoman" w:hAnsiTheme="minorHAnsi" w:cstheme="minorHAnsi"/>
          <w:sz w:val="22"/>
          <w:szCs w:val="22"/>
        </w:rPr>
        <w:t>2</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04BDD">
        <w:rPr>
          <w:rFonts w:asciiTheme="minorHAnsi" w:hAnsiTheme="minorHAnsi" w:cstheme="minorHAnsi"/>
          <w:sz w:val="22"/>
          <w:szCs w:val="22"/>
        </w:rPr>
        <w:t xml:space="preserve">Zuzanny Ewy Różalskiej </w:t>
      </w:r>
      <w:r w:rsidR="00DF1299">
        <w:rPr>
          <w:rFonts w:asciiTheme="minorHAnsi" w:hAnsiTheme="minorHAnsi" w:cstheme="minorHAnsi"/>
          <w:sz w:val="22"/>
          <w:szCs w:val="22"/>
        </w:rPr>
        <w:t>–</w:t>
      </w:r>
      <w:r w:rsidR="00604BDD">
        <w:rPr>
          <w:rFonts w:asciiTheme="minorHAnsi" w:hAnsiTheme="minorHAnsi" w:cstheme="minorHAnsi"/>
          <w:sz w:val="22"/>
          <w:szCs w:val="22"/>
        </w:rPr>
        <w:t xml:space="preserve"> </w:t>
      </w:r>
      <w:r w:rsidR="000F1077">
        <w:rPr>
          <w:rFonts w:asciiTheme="minorHAnsi" w:hAnsiTheme="minorHAnsi" w:cstheme="minorHAnsi"/>
          <w:sz w:val="22"/>
          <w:szCs w:val="22"/>
        </w:rPr>
        <w:t>Kolczyn</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09C7671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sidR="00DD32D0">
        <w:rPr>
          <w:rFonts w:asciiTheme="minorHAnsi" w:eastAsia="TimesNewRoman" w:hAnsiTheme="minorHAnsi" w:cstheme="minorHAnsi"/>
          <w:sz w:val="22"/>
          <w:szCs w:val="22"/>
        </w:rPr>
        <w:t>jej</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1764965F"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w:t>
      </w:r>
      <w:r w:rsidRPr="008B5208">
        <w:rPr>
          <w:rFonts w:asciiTheme="minorHAnsi" w:eastAsia="TimesNewRoman" w:hAnsiTheme="minorHAnsi" w:cstheme="minorHAnsi"/>
          <w:sz w:val="22"/>
          <w:szCs w:val="22"/>
        </w:rPr>
        <w:lastRenderedPageBreak/>
        <w:t xml:space="preserve">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308AFCB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0F1077">
        <w:rPr>
          <w:rFonts w:ascii="Calibri" w:hAnsi="Calibri"/>
          <w:sz w:val="22"/>
          <w:szCs w:val="22"/>
        </w:rPr>
        <w:t>9</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FCCCC4" w:rsidR="00245828" w:rsidRDefault="00245828" w:rsidP="00245828">
      <w:pPr>
        <w:spacing w:line="360" w:lineRule="auto"/>
        <w:jc w:val="both"/>
        <w:rPr>
          <w:rFonts w:ascii="Calibri" w:hAnsi="Calibri"/>
          <w:sz w:val="22"/>
          <w:szCs w:val="22"/>
        </w:rPr>
      </w:pPr>
    </w:p>
    <w:p w14:paraId="2C4882D3" w14:textId="74CFA9CC" w:rsidR="00604BDD" w:rsidRDefault="00604BDD" w:rsidP="00245828">
      <w:pPr>
        <w:spacing w:line="360" w:lineRule="auto"/>
        <w:jc w:val="both"/>
        <w:rPr>
          <w:rFonts w:ascii="Calibri" w:hAnsi="Calibri"/>
          <w:sz w:val="22"/>
          <w:szCs w:val="22"/>
        </w:rPr>
      </w:pPr>
    </w:p>
    <w:p w14:paraId="5DB1EC72" w14:textId="77777777" w:rsidR="00604BDD" w:rsidRDefault="00604BDD"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5633B3E3"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Jeśli </w:t>
      </w:r>
      <w:r w:rsidR="00604BDD">
        <w:rPr>
          <w:rFonts w:asciiTheme="minorHAnsi" w:hAnsiTheme="minorHAnsi" w:cstheme="minorHAnsi"/>
          <w:sz w:val="22"/>
          <w:szCs w:val="22"/>
        </w:rPr>
        <w:t xml:space="preserve">zostanie złożonych </w:t>
      </w:r>
      <w:r w:rsidRPr="008B5208">
        <w:rPr>
          <w:rFonts w:asciiTheme="minorHAnsi" w:hAnsiTheme="minorHAnsi" w:cstheme="minorHAnsi"/>
          <w:sz w:val="22"/>
          <w:szCs w:val="22"/>
        </w:rPr>
        <w:t xml:space="preserve">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1BDB458"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604BDD">
        <w:rPr>
          <w:rFonts w:asciiTheme="minorHAnsi" w:hAnsiTheme="minorHAnsi" w:cstheme="minorHAnsi"/>
          <w:sz w:val="22"/>
          <w:szCs w:val="22"/>
        </w:rPr>
        <w:t>5</w:t>
      </w:r>
      <w:r>
        <w:rPr>
          <w:rFonts w:asciiTheme="minorHAnsi" w:hAnsiTheme="minorHAnsi" w:cstheme="minorHAnsi"/>
          <w:sz w:val="22"/>
          <w:szCs w:val="22"/>
        </w:rPr>
        <w:t>00,00 zł (</w:t>
      </w:r>
      <w:r w:rsidR="00604BDD">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2C4932D6"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1077"/>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734"/>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E6AC3"/>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4BDD"/>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2199"/>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B784A"/>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28AB"/>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32D0"/>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1653</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4</cp:revision>
  <cp:lastPrinted>2022-09-21T13:33:00Z</cp:lastPrinted>
  <dcterms:created xsi:type="dcterms:W3CDTF">2022-09-21T13:28:00Z</dcterms:created>
  <dcterms:modified xsi:type="dcterms:W3CDTF">2022-09-21T14:25:00Z</dcterms:modified>
</cp:coreProperties>
</file>